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C7C9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0C523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0C523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Усачева ул., д.29 корп.1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0C523A" w:rsidRPr="000C523A">
        <w:rPr>
          <w:rFonts w:ascii="Times New Roman" w:eastAsia="Times New Roman" w:hAnsi="Times New Roman" w:cs="Times New Roman"/>
          <w:b/>
          <w:sz w:val="40"/>
          <w:szCs w:val="40"/>
        </w:rPr>
        <w:t>Усачева ул., д.29 корп.1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2378C"/>
    <w:rsid w:val="0023133A"/>
    <w:rsid w:val="0023501F"/>
    <w:rsid w:val="00237510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C7C9F"/>
    <w:rsid w:val="002F0B63"/>
    <w:rsid w:val="00324F5D"/>
    <w:rsid w:val="00351089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2022-12-29T06:12:00Z</dcterms:created>
  <dcterms:modified xsi:type="dcterms:W3CDTF">2023-12-28T10:42:00Z</dcterms:modified>
</cp:coreProperties>
</file>